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A72757" w:rsidRPr="00DC10BA" w:rsidRDefault="00A72757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72757" w:rsidRPr="00DC10BA" w:rsidRDefault="00A72757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72757" w:rsidRPr="00DC10BA" w:rsidRDefault="00A72757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72757" w:rsidRPr="00DC10BA" w:rsidRDefault="00A72757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</w:pPr>
          </w:p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</w:tbl>
    <w:p w:rsidR="00A72757" w:rsidRPr="00DC10BA" w:rsidRDefault="00A72757" w:rsidP="00A7275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72757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72757" w:rsidRDefault="00A72757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72757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2757" w:rsidRDefault="00A72757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72757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72757" w:rsidRDefault="00A72757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757" w:rsidRDefault="00A72757" w:rsidP="00020BEF">
            <w:pPr>
              <w:rPr>
                <w:sz w:val="2"/>
                <w:szCs w:val="2"/>
              </w:rPr>
            </w:pPr>
          </w:p>
        </w:tc>
      </w:tr>
    </w:tbl>
    <w:p w:rsidR="00866AA6" w:rsidRPr="0041420A" w:rsidRDefault="00866AA6" w:rsidP="00A72757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>
        <w:rPr>
          <w:rFonts w:ascii="Arial" w:hAnsi="Arial" w:cs="Arial"/>
          <w:szCs w:val="28"/>
          <w:u w:val="none"/>
          <w:lang w:val="en-US"/>
        </w:rPr>
        <w:t>7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 предприятий нефтегазового комплекса и других отраслей промышленности</w:t>
      </w:r>
      <w:r>
        <w:rPr>
          <w:rFonts w:ascii="Arial" w:hAnsi="Arial" w:cs="Arial"/>
          <w:sz w:val="24"/>
          <w:szCs w:val="24"/>
          <w:u w:val="none"/>
        </w:rPr>
        <w:t>)</w:t>
      </w:r>
    </w:p>
    <w:p w:rsidR="00866AA6" w:rsidRP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866AA6">
        <w:rPr>
          <w:rFonts w:ascii="Arial" w:hAnsi="Arial" w:cs="Arial"/>
          <w:sz w:val="24"/>
          <w:szCs w:val="24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866AA6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3147"/>
        <w:gridCol w:w="1120"/>
        <w:gridCol w:w="360"/>
        <w:gridCol w:w="1260"/>
        <w:gridCol w:w="360"/>
        <w:gridCol w:w="1440"/>
        <w:gridCol w:w="900"/>
      </w:tblGrid>
      <w:tr w:rsidR="0095561F" w:rsidTr="005035C8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561F" w:rsidRDefault="005035C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5561F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5035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5035C8">
              <w:rPr>
                <w:sz w:val="14"/>
                <w:szCs w:val="14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Pr="0095561F" w:rsidRDefault="0095561F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230EF7" w:rsidRDefault="00230EF7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6"/>
        <w:gridCol w:w="178"/>
        <w:gridCol w:w="1580"/>
        <w:gridCol w:w="284"/>
        <w:gridCol w:w="1134"/>
        <w:gridCol w:w="284"/>
      </w:tblGrid>
      <w:tr w:rsidR="009B29F3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:rsidR="009B29F3" w:rsidRDefault="009B29F3"/>
        </w:tc>
      </w:tr>
      <w:tr w:rsidR="00D20436" w:rsidRPr="00915639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0"/>
        <w:gridCol w:w="1361"/>
        <w:gridCol w:w="935"/>
        <w:gridCol w:w="903"/>
        <w:gridCol w:w="832"/>
        <w:gridCol w:w="380"/>
        <w:gridCol w:w="281"/>
        <w:gridCol w:w="333"/>
        <w:gridCol w:w="929"/>
        <w:gridCol w:w="927"/>
        <w:gridCol w:w="929"/>
        <w:gridCol w:w="929"/>
        <w:gridCol w:w="931"/>
      </w:tblGrid>
      <w:tr w:rsidR="00EF11B3" w:rsidRPr="00915639" w:rsidTr="005035C8">
        <w:trPr>
          <w:trHeight w:hRule="exact" w:val="227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11B3" w:rsidRPr="00915639" w:rsidRDefault="00575460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D051B5"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  <w:bookmarkStart w:id="0" w:name="_GoBack"/>
            <w:bookmarkEnd w:id="0"/>
          </w:p>
        </w:tc>
        <w:tc>
          <w:tcPr>
            <w:tcW w:w="4031" w:type="dxa"/>
            <w:gridSpan w:val="4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F11B3" w:rsidRPr="00915639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2F615D" w:rsidRPr="00915639" w:rsidTr="005035C8">
        <w:trPr>
          <w:trHeight w:hRule="exact" w:val="567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F615D"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  <w:r w:rsidR="002F615D"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="002F615D"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2F615D" w:rsidRPr="00915639" w:rsidRDefault="002F615D" w:rsidP="00247207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2F615D" w:rsidRPr="00915639" w:rsidRDefault="00A72757" w:rsidP="009156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  <w:p w:rsidR="002F615D" w:rsidRPr="00915639" w:rsidRDefault="00A72757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r w:rsidRPr="00915639">
              <w:rPr>
                <w:b/>
                <w:sz w:val="14"/>
                <w:szCs w:val="14"/>
              </w:rPr>
              <w:t>погружной</w:t>
            </w:r>
          </w:p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</w:tr>
      <w:tr w:rsidR="002F615D" w:rsidRPr="00915639" w:rsidTr="005035C8">
        <w:trPr>
          <w:cantSplit/>
          <w:trHeight w:val="695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330F7F" w:rsidTr="00575460">
        <w:trPr>
          <w:cantSplit/>
          <w:trHeight w:val="90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330F7F" w:rsidRDefault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330F7F" w:rsidRDefault="00330F7F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30F7F" w:rsidTr="00575460">
        <w:trPr>
          <w:cantSplit/>
          <w:trHeight w:val="24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</w:tbl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D20436" w:rsidRPr="00915639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20436" w:rsidRPr="00915639" w:rsidRDefault="004D437D" w:rsidP="0091563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20436" w:rsidRPr="00915639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D20436" w:rsidRPr="00915639" w:rsidRDefault="004D437D" w:rsidP="004D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03661D" w:rsidRPr="00DD3E09" w:rsidRDefault="0003661D" w:rsidP="0003661D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496446" w:rsidRDefault="008A4F00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r w:rsidR="00A7275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 </w:t>
      </w:r>
      <w:r w:rsidR="00A72757">
        <w:rPr>
          <w:b/>
          <w:i/>
          <w:sz w:val="16"/>
          <w:szCs w:val="16"/>
          <w:lang w:val="en-US"/>
        </w:rPr>
        <w:t>DN</w:t>
      </w:r>
      <w:r w:rsidR="00A72757" w:rsidRPr="00A7275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80</w:t>
      </w:r>
    </w:p>
    <w:p w:rsidR="00A72757" w:rsidRPr="00C82A24" w:rsidRDefault="00A72757" w:rsidP="00A7275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72757" w:rsidRPr="009C197C" w:rsidTr="00575460">
        <w:trPr>
          <w:trHeight w:hRule="exact" w:val="881"/>
        </w:trPr>
        <w:tc>
          <w:tcPr>
            <w:tcW w:w="10766" w:type="dxa"/>
          </w:tcPr>
          <w:p w:rsidR="00A72757" w:rsidRPr="003F0E77" w:rsidRDefault="00A72757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A72757" w:rsidRDefault="00A72757" w:rsidP="00A7275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72757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757" w:rsidRPr="00A72757" w:rsidRDefault="00A72757" w:rsidP="00020BEF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</w:p>
          <w:p w:rsidR="00A72757" w:rsidRPr="00FE0418" w:rsidRDefault="00A72757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2757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72757" w:rsidRPr="002B1F02" w:rsidRDefault="00A72757" w:rsidP="00A7275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72757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2757" w:rsidRPr="00FE0418" w:rsidRDefault="00A72757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A72757" w:rsidRDefault="00031C66" w:rsidP="00A72757">
      <w:pPr>
        <w:rPr>
          <w:sz w:val="8"/>
          <w:szCs w:val="8"/>
        </w:rPr>
      </w:pPr>
    </w:p>
    <w:sectPr w:rsidR="00031C66" w:rsidRPr="00A72757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57"/>
    <w:rsid w:val="00031C66"/>
    <w:rsid w:val="0003661D"/>
    <w:rsid w:val="00060350"/>
    <w:rsid w:val="00072042"/>
    <w:rsid w:val="0008331A"/>
    <w:rsid w:val="000B1C19"/>
    <w:rsid w:val="000B2371"/>
    <w:rsid w:val="000D1D09"/>
    <w:rsid w:val="00133689"/>
    <w:rsid w:val="00134D25"/>
    <w:rsid w:val="001434A5"/>
    <w:rsid w:val="001449E2"/>
    <w:rsid w:val="00145B40"/>
    <w:rsid w:val="00166548"/>
    <w:rsid w:val="001B14FA"/>
    <w:rsid w:val="00230EF7"/>
    <w:rsid w:val="00241AD4"/>
    <w:rsid w:val="002464D4"/>
    <w:rsid w:val="00247207"/>
    <w:rsid w:val="00253CA0"/>
    <w:rsid w:val="002E652C"/>
    <w:rsid w:val="002F615D"/>
    <w:rsid w:val="002F7D25"/>
    <w:rsid w:val="00303BD5"/>
    <w:rsid w:val="003047D4"/>
    <w:rsid w:val="00330F7F"/>
    <w:rsid w:val="00385282"/>
    <w:rsid w:val="00424A20"/>
    <w:rsid w:val="00466F1C"/>
    <w:rsid w:val="00496446"/>
    <w:rsid w:val="004A28C9"/>
    <w:rsid w:val="004D437D"/>
    <w:rsid w:val="005035C8"/>
    <w:rsid w:val="0051194B"/>
    <w:rsid w:val="00575460"/>
    <w:rsid w:val="005C78B1"/>
    <w:rsid w:val="005C7A02"/>
    <w:rsid w:val="005D0107"/>
    <w:rsid w:val="00621BFC"/>
    <w:rsid w:val="006345AC"/>
    <w:rsid w:val="00637FC1"/>
    <w:rsid w:val="006B70BB"/>
    <w:rsid w:val="006D40B1"/>
    <w:rsid w:val="006E29A2"/>
    <w:rsid w:val="007242BB"/>
    <w:rsid w:val="00735A23"/>
    <w:rsid w:val="0076712B"/>
    <w:rsid w:val="007755FF"/>
    <w:rsid w:val="007D2FA3"/>
    <w:rsid w:val="007E116D"/>
    <w:rsid w:val="007F22FC"/>
    <w:rsid w:val="008436E9"/>
    <w:rsid w:val="00866AA6"/>
    <w:rsid w:val="00886036"/>
    <w:rsid w:val="0089528A"/>
    <w:rsid w:val="008A4F00"/>
    <w:rsid w:val="008D0032"/>
    <w:rsid w:val="008D07B9"/>
    <w:rsid w:val="008E1946"/>
    <w:rsid w:val="008F3F75"/>
    <w:rsid w:val="00915639"/>
    <w:rsid w:val="00944CD5"/>
    <w:rsid w:val="0095561F"/>
    <w:rsid w:val="00956452"/>
    <w:rsid w:val="00985A09"/>
    <w:rsid w:val="009B29F3"/>
    <w:rsid w:val="009B6C41"/>
    <w:rsid w:val="009B7483"/>
    <w:rsid w:val="009E14E7"/>
    <w:rsid w:val="009E7C5A"/>
    <w:rsid w:val="00A118E0"/>
    <w:rsid w:val="00A15B60"/>
    <w:rsid w:val="00A35C91"/>
    <w:rsid w:val="00A72757"/>
    <w:rsid w:val="00AA1134"/>
    <w:rsid w:val="00AE18EE"/>
    <w:rsid w:val="00AE4A4A"/>
    <w:rsid w:val="00B121FB"/>
    <w:rsid w:val="00B97611"/>
    <w:rsid w:val="00BA2207"/>
    <w:rsid w:val="00BA3F24"/>
    <w:rsid w:val="00BA66A1"/>
    <w:rsid w:val="00BC49F5"/>
    <w:rsid w:val="00C32D30"/>
    <w:rsid w:val="00C42D0B"/>
    <w:rsid w:val="00C57B11"/>
    <w:rsid w:val="00C71126"/>
    <w:rsid w:val="00C82532"/>
    <w:rsid w:val="00CA0649"/>
    <w:rsid w:val="00CB07F2"/>
    <w:rsid w:val="00CE0F54"/>
    <w:rsid w:val="00CF199B"/>
    <w:rsid w:val="00CF6AC9"/>
    <w:rsid w:val="00D051B5"/>
    <w:rsid w:val="00D20436"/>
    <w:rsid w:val="00D2080A"/>
    <w:rsid w:val="00D247A5"/>
    <w:rsid w:val="00D56A3D"/>
    <w:rsid w:val="00DB3BC4"/>
    <w:rsid w:val="00DD1B44"/>
    <w:rsid w:val="00DD3E09"/>
    <w:rsid w:val="00E0114B"/>
    <w:rsid w:val="00E05720"/>
    <w:rsid w:val="00E17081"/>
    <w:rsid w:val="00E313F3"/>
    <w:rsid w:val="00E3397E"/>
    <w:rsid w:val="00E45D55"/>
    <w:rsid w:val="00E766AF"/>
    <w:rsid w:val="00ED0A75"/>
    <w:rsid w:val="00EE7E43"/>
    <w:rsid w:val="00EF11B3"/>
    <w:rsid w:val="00F217E9"/>
    <w:rsid w:val="00F24F6A"/>
    <w:rsid w:val="00F40236"/>
    <w:rsid w:val="00F464C3"/>
    <w:rsid w:val="00F4684F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A3633"/>
  <w15:chartTrackingRefBased/>
  <w15:docId w15:val="{94EC075C-1F04-4B5B-AA34-4D3BF6B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4A28C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AE18E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AE18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34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57;&#1056;%2002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027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027</vt:lpstr>
    </vt:vector>
  </TitlesOfParts>
  <Company>vzljot</Company>
  <LinksUpToDate>false</LinksUpToDate>
  <CharactersWithSpaces>2487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027</dc:title>
  <dc:subject/>
  <dc:creator>Крым Андрей Евгеньевич</dc:creator>
  <cp:keywords/>
  <cp:lastModifiedBy>Крым Андрей Евгеньевич</cp:lastModifiedBy>
  <cp:revision>2</cp:revision>
  <cp:lastPrinted>2010-11-19T10:15:00Z</cp:lastPrinted>
  <dcterms:created xsi:type="dcterms:W3CDTF">2020-03-03T15:17:00Z</dcterms:created>
  <dcterms:modified xsi:type="dcterms:W3CDTF">2020-03-03T15:20:00Z</dcterms:modified>
</cp:coreProperties>
</file>