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68B5" w:rsidRPr="00DC10BA" w:rsidRDefault="000A68B5" w:rsidP="001859FC">
            <w:pPr>
              <w:ind w:left="-43"/>
              <w:jc w:val="right"/>
              <w:rPr>
                <w:noProof/>
              </w:rPr>
            </w:pPr>
          </w:p>
          <w:p w:rsidR="000A68B5" w:rsidRPr="00DC10BA" w:rsidRDefault="000A68B5" w:rsidP="001859FC">
            <w:pPr>
              <w:ind w:left="-43"/>
              <w:jc w:val="right"/>
              <w:rPr>
                <w:noProof/>
              </w:rPr>
            </w:pPr>
          </w:p>
          <w:p w:rsidR="000A68B5" w:rsidRPr="00DC10BA" w:rsidRDefault="000A68B5" w:rsidP="001859FC">
            <w:pPr>
              <w:ind w:left="-43"/>
              <w:jc w:val="right"/>
              <w:rPr>
                <w:noProof/>
              </w:rPr>
            </w:pPr>
          </w:p>
          <w:p w:rsidR="000A68B5" w:rsidRPr="00DC10BA" w:rsidRDefault="000A68B5" w:rsidP="001859FC">
            <w:pPr>
              <w:ind w:left="-43"/>
              <w:jc w:val="right"/>
              <w:rPr>
                <w:bCs/>
                <w:sz w:val="18"/>
              </w:rPr>
            </w:pPr>
          </w:p>
          <w:p w:rsidR="000A68B5" w:rsidRPr="00DC10BA" w:rsidRDefault="000A68B5" w:rsidP="001859FC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0A68B5" w:rsidRPr="00DC10BA" w:rsidRDefault="000A68B5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0A68B5" w:rsidRPr="00DC10BA" w:rsidRDefault="000A68B5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A68B5" w:rsidRPr="00DC10BA" w:rsidRDefault="000A68B5" w:rsidP="001859FC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</w:pPr>
          </w:p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</w:tbl>
    <w:p w:rsidR="000A68B5" w:rsidRPr="00DC10BA" w:rsidRDefault="000A68B5" w:rsidP="000A68B5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A68B5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68B5" w:rsidRDefault="000A68B5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A68B5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68B5" w:rsidRDefault="000A68B5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0A68B5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68B5" w:rsidRDefault="000A68B5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8B5" w:rsidRDefault="000A68B5" w:rsidP="001859FC">
            <w:pPr>
              <w:rPr>
                <w:sz w:val="2"/>
                <w:szCs w:val="2"/>
              </w:rPr>
            </w:pPr>
          </w:p>
        </w:tc>
      </w:tr>
    </w:tbl>
    <w:p w:rsidR="00866AA6" w:rsidRPr="0041420A" w:rsidRDefault="00866AA6" w:rsidP="000A68B5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 w:rsidRPr="0041420A">
        <w:rPr>
          <w:rFonts w:ascii="Arial" w:hAnsi="Arial" w:cs="Arial"/>
          <w:szCs w:val="28"/>
          <w:u w:val="none"/>
        </w:rPr>
        <w:t>исполнение ТСР-02</w:t>
      </w:r>
      <w:r w:rsidR="000C397E">
        <w:rPr>
          <w:rFonts w:ascii="Arial" w:hAnsi="Arial" w:cs="Arial"/>
          <w:szCs w:val="28"/>
          <w:u w:val="none"/>
        </w:rPr>
        <w:t>5</w:t>
      </w:r>
    </w:p>
    <w:p w:rsidR="00866AA6" w:rsidRDefault="00866AA6" w:rsidP="000C251D">
      <w:pPr>
        <w:pStyle w:val="a5"/>
        <w:spacing w:after="60"/>
        <w:ind w:right="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(</w:t>
      </w:r>
      <w:r w:rsidRPr="00866AA6">
        <w:rPr>
          <w:rFonts w:ascii="Arial" w:hAnsi="Arial" w:cs="Arial"/>
          <w:sz w:val="24"/>
          <w:szCs w:val="24"/>
          <w:u w:val="none"/>
        </w:rPr>
        <w:t>для</w:t>
      </w:r>
      <w:r w:rsidR="00D51501">
        <w:rPr>
          <w:rFonts w:ascii="Arial" w:hAnsi="Arial" w:cs="Arial"/>
          <w:sz w:val="24"/>
          <w:szCs w:val="24"/>
          <w:u w:val="none"/>
        </w:rPr>
        <w:t xml:space="preserve"> расчета и регистрации тепла по горячей воде и пару</w:t>
      </w:r>
      <w:r>
        <w:rPr>
          <w:rFonts w:ascii="Arial" w:hAnsi="Arial" w:cs="Arial"/>
          <w:sz w:val="24"/>
          <w:szCs w:val="24"/>
          <w:u w:val="none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866AA6" w:rsidRPr="00915639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:rsidR="00866AA6" w:rsidRPr="00915639" w:rsidRDefault="002B4CB7" w:rsidP="00241AD4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866AA6" w:rsidRPr="00915639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866AA6" w:rsidRPr="00915639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866AA6" w:rsidRPr="00915639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253CA0" w:rsidRDefault="00253CA0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10800" w:type="dxa"/>
        <w:tblInd w:w="-1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"/>
        <w:gridCol w:w="1298"/>
        <w:gridCol w:w="421"/>
        <w:gridCol w:w="93"/>
        <w:gridCol w:w="627"/>
        <w:gridCol w:w="360"/>
        <w:gridCol w:w="119"/>
        <w:gridCol w:w="421"/>
        <w:gridCol w:w="360"/>
        <w:gridCol w:w="190"/>
        <w:gridCol w:w="305"/>
        <w:gridCol w:w="425"/>
        <w:gridCol w:w="454"/>
        <w:gridCol w:w="397"/>
        <w:gridCol w:w="142"/>
        <w:gridCol w:w="425"/>
        <w:gridCol w:w="142"/>
        <w:gridCol w:w="425"/>
        <w:gridCol w:w="159"/>
        <w:gridCol w:w="364"/>
        <w:gridCol w:w="720"/>
        <w:gridCol w:w="360"/>
        <w:gridCol w:w="360"/>
        <w:gridCol w:w="360"/>
        <w:gridCol w:w="87"/>
        <w:gridCol w:w="93"/>
        <w:gridCol w:w="360"/>
        <w:gridCol w:w="904"/>
        <w:gridCol w:w="360"/>
      </w:tblGrid>
      <w:tr w:rsidR="007435A9" w:rsidTr="006F10C0">
        <w:trPr>
          <w:gridAfter w:val="1"/>
          <w:wAfter w:w="360" w:type="dxa"/>
          <w:trHeight w:hRule="exact" w:val="227"/>
        </w:trPr>
        <w:tc>
          <w:tcPr>
            <w:tcW w:w="298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435A9" w:rsidRDefault="007960C2" w:rsidP="007435A9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7435A9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35A9" w:rsidRDefault="007435A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8A62C7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8A62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 w:rsidP="006F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 w:rsidP="008A62C7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8A62C7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8A62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35A9" w:rsidRPr="0095561F" w:rsidRDefault="007435A9" w:rsidP="006F10C0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5561F">
              <w:rPr>
                <w:b/>
                <w:sz w:val="16"/>
                <w:szCs w:val="16"/>
              </w:rPr>
              <w:t>длина кабеля</w:t>
            </w:r>
            <w:r w:rsidR="006F10C0">
              <w:rPr>
                <w:b/>
                <w:sz w:val="16"/>
                <w:szCs w:val="16"/>
                <w:lang w:val="en-US"/>
              </w:rPr>
              <w:t xml:space="preserve"> </w:t>
            </w:r>
            <w:r w:rsidR="006F10C0">
              <w:rPr>
                <w:b/>
                <w:sz w:val="16"/>
                <w:szCs w:val="16"/>
              </w:rPr>
              <w:t>питания</w:t>
            </w:r>
            <w:r w:rsidRPr="0095561F">
              <w:rPr>
                <w:b/>
                <w:sz w:val="16"/>
                <w:szCs w:val="16"/>
              </w:rPr>
              <w:t>, м</w:t>
            </w:r>
            <w:r w:rsidR="006F10C0">
              <w:rPr>
                <w:b/>
                <w:sz w:val="16"/>
                <w:szCs w:val="16"/>
              </w:rPr>
              <w:t xml:space="preserve">   </w:t>
            </w:r>
            <w:r w:rsidRPr="009556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 w:rsidP="006F10C0">
            <w:pPr>
              <w:jc w:val="center"/>
              <w:rPr>
                <w:sz w:val="14"/>
                <w:szCs w:val="14"/>
              </w:rPr>
            </w:pPr>
          </w:p>
        </w:tc>
      </w:tr>
      <w:tr w:rsidR="00523788" w:rsidTr="006F10C0">
        <w:trPr>
          <w:trHeight w:hRule="exact" w:val="227"/>
        </w:trPr>
        <w:tc>
          <w:tcPr>
            <w:tcW w:w="1881" w:type="dxa"/>
            <w:gridSpan w:val="4"/>
            <w:vAlign w:val="center"/>
          </w:tcPr>
          <w:p w:rsidR="007435A9" w:rsidRDefault="007960C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</w:t>
            </w:r>
            <w:r w:rsidR="007435A9">
              <w:rPr>
                <w:b/>
                <w:bCs/>
                <w:sz w:val="16"/>
              </w:rPr>
              <w:t>Модули</w:t>
            </w:r>
            <w:r>
              <w:rPr>
                <w:b/>
                <w:bCs/>
                <w:sz w:val="16"/>
              </w:rPr>
              <w:t xml:space="preserve"> </w:t>
            </w:r>
            <w:r w:rsidR="007435A9">
              <w:rPr>
                <w:b/>
                <w:bCs/>
                <w:sz w:val="16"/>
              </w:rPr>
              <w:t>(не более</w:t>
            </w:r>
            <w:r w:rsidR="005F4561">
              <w:rPr>
                <w:b/>
                <w:bCs/>
                <w:sz w:val="16"/>
              </w:rPr>
              <w:t xml:space="preserve"> 2</w:t>
            </w:r>
            <w:r w:rsidR="007435A9">
              <w:rPr>
                <w:b/>
                <w:bCs/>
                <w:sz w:val="16"/>
              </w:rPr>
              <w:t>)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35A9" w:rsidRDefault="005F4561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У</w:t>
            </w:r>
            <w:r w:rsidR="007435A9">
              <w:rPr>
                <w:b/>
                <w:bCs/>
                <w:sz w:val="16"/>
              </w:rPr>
              <w:t>ниверсальный</w:t>
            </w:r>
            <w:r w:rsidR="007960C2">
              <w:rPr>
                <w:b/>
                <w:bCs/>
                <w:sz w:val="16"/>
              </w:rPr>
              <w:t xml:space="preserve"> (</w:t>
            </w:r>
            <w:proofErr w:type="spellStart"/>
            <w:r w:rsidR="007435A9">
              <w:rPr>
                <w:b/>
                <w:bCs/>
                <w:sz w:val="16"/>
              </w:rPr>
              <w:t>имп</w:t>
            </w:r>
            <w:proofErr w:type="spellEnd"/>
            <w:r w:rsidR="007435A9">
              <w:rPr>
                <w:b/>
                <w:bCs/>
                <w:sz w:val="16"/>
              </w:rPr>
              <w:t>/част/логический)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 w:rsidP="006F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523788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proofErr w:type="spellStart"/>
            <w:r w:rsidR="007435A9"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14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3500AF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523788">
              <w:rPr>
                <w:b/>
                <w:bCs/>
                <w:sz w:val="16"/>
              </w:rPr>
              <w:t xml:space="preserve"> </w:t>
            </w:r>
            <w:r w:rsidR="007435A9">
              <w:rPr>
                <w:b/>
                <w:bCs/>
                <w:sz w:val="16"/>
              </w:rPr>
              <w:t xml:space="preserve">токовый </w:t>
            </w:r>
            <w:r w:rsidR="005F4561">
              <w:rPr>
                <w:b/>
                <w:bCs/>
                <w:sz w:val="16"/>
              </w:rPr>
              <w:t>в</w:t>
            </w:r>
            <w:r w:rsidR="007435A9">
              <w:rPr>
                <w:b/>
                <w:bCs/>
                <w:sz w:val="16"/>
              </w:rPr>
              <w:t>ыход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14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523788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5F4561">
              <w:rPr>
                <w:b/>
                <w:bCs/>
                <w:sz w:val="16"/>
              </w:rPr>
              <w:t>длина  связи,</w:t>
            </w:r>
            <w:r w:rsidR="007435A9">
              <w:rPr>
                <w:b/>
                <w:bCs/>
                <w:sz w:val="16"/>
              </w:rPr>
              <w:t xml:space="preserve"> 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5A9" w:rsidRDefault="007435A9"/>
        </w:tc>
      </w:tr>
      <w:tr w:rsidR="009B29F3">
        <w:tblPrEx>
          <w:tblCellMar>
            <w:left w:w="108" w:type="dxa"/>
            <w:right w:w="108" w:type="dxa"/>
          </w:tblCellMar>
        </w:tblPrEx>
        <w:trPr>
          <w:gridBefore w:val="1"/>
          <w:gridAfter w:val="27"/>
          <w:wBefore w:w="69" w:type="dxa"/>
          <w:wAfter w:w="9433" w:type="dxa"/>
          <w:trHeight w:hRule="exact" w:val="57"/>
        </w:trPr>
        <w:tc>
          <w:tcPr>
            <w:tcW w:w="1298" w:type="dxa"/>
          </w:tcPr>
          <w:p w:rsidR="009B29F3" w:rsidRDefault="009B29F3"/>
        </w:tc>
      </w:tr>
      <w:tr w:rsidR="00DE2248" w:rsidRPr="00915639">
        <w:tblPrEx>
          <w:tblCellMar>
            <w:left w:w="85" w:type="dxa"/>
            <w:right w:w="85" w:type="dxa"/>
          </w:tblCellMar>
        </w:tblPrEx>
        <w:trPr>
          <w:gridBefore w:val="1"/>
          <w:wBefore w:w="69" w:type="dxa"/>
          <w:trHeight w:hRule="exact" w:val="227"/>
        </w:trPr>
        <w:tc>
          <w:tcPr>
            <w:tcW w:w="1719" w:type="dxa"/>
            <w:gridSpan w:val="2"/>
            <w:vAlign w:val="center"/>
          </w:tcPr>
          <w:p w:rsidR="00DE2248" w:rsidRPr="006F10C0" w:rsidRDefault="00DE2248" w:rsidP="00D51501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Измеряемая среда</w:t>
            </w:r>
            <w:r w:rsidR="006F10C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6F10C0" w:rsidRDefault="00DE2248" w:rsidP="006F10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6F10C0" w:rsidRDefault="00DE2248" w:rsidP="006F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dxa"/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8" w:type="dxa"/>
            <w:gridSpan w:val="11"/>
            <w:tcBorders>
              <w:right w:val="single" w:sz="12" w:space="0" w:color="auto"/>
            </w:tcBorders>
            <w:vAlign w:val="center"/>
          </w:tcPr>
          <w:p w:rsidR="00DE2248" w:rsidRPr="00DE2248" w:rsidRDefault="00DE2248" w:rsidP="006F1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DE2248">
              <w:rPr>
                <w:b/>
                <w:sz w:val="16"/>
                <w:szCs w:val="16"/>
              </w:rPr>
              <w:t>Диапазон токового выхода</w:t>
            </w:r>
            <w:r w:rsidRPr="00DE224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</w:t>
            </w:r>
            <w:r w:rsidRPr="00F2716A">
              <w:rPr>
                <w:b/>
                <w:sz w:val="16"/>
                <w:szCs w:val="16"/>
              </w:rPr>
              <w:t>4-20мА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right w:val="single" w:sz="12" w:space="0" w:color="auto"/>
            </w:tcBorders>
            <w:vAlign w:val="center"/>
          </w:tcPr>
          <w:p w:rsidR="00DE2248" w:rsidRPr="00F2716A" w:rsidRDefault="00DE2248" w:rsidP="006F10C0">
            <w:pPr>
              <w:jc w:val="right"/>
              <w:rPr>
                <w:b/>
                <w:sz w:val="16"/>
                <w:szCs w:val="16"/>
              </w:rPr>
            </w:pPr>
            <w:r w:rsidRPr="00F2716A">
              <w:rPr>
                <w:b/>
                <w:sz w:val="16"/>
                <w:szCs w:val="16"/>
              </w:rPr>
              <w:t>0-20мА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DE2248" w:rsidRPr="00F2716A" w:rsidRDefault="004F4017" w:rsidP="006F10C0">
            <w:pPr>
              <w:jc w:val="right"/>
              <w:rPr>
                <w:b/>
                <w:sz w:val="16"/>
                <w:szCs w:val="16"/>
              </w:rPr>
            </w:pPr>
            <w:r w:rsidRPr="00F2716A">
              <w:rPr>
                <w:b/>
                <w:sz w:val="16"/>
                <w:szCs w:val="16"/>
              </w:rPr>
              <w:t>0-5</w:t>
            </w:r>
            <w:r w:rsidR="00DE2248" w:rsidRPr="00F2716A">
              <w:rPr>
                <w:b/>
                <w:sz w:val="16"/>
                <w:szCs w:val="16"/>
              </w:rPr>
              <w:t xml:space="preserve"> 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C49F5" w:rsidRPr="00BC49F5" w:rsidRDefault="00BC49F5" w:rsidP="00BC49F5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BC49F5" w:rsidRPr="00915639" w:rsidTr="007960C2">
        <w:trPr>
          <w:trHeight w:hRule="exact" w:val="227"/>
        </w:trPr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9F5" w:rsidRPr="006F10C0" w:rsidRDefault="00BC49F5" w:rsidP="006F10C0">
            <w:pPr>
              <w:jc w:val="center"/>
              <w:rPr>
                <w:sz w:val="16"/>
                <w:szCs w:val="20"/>
              </w:rPr>
            </w:pPr>
          </w:p>
        </w:tc>
      </w:tr>
    </w:tbl>
    <w:p w:rsidR="00735A23" w:rsidRPr="001434A5" w:rsidRDefault="00735A23" w:rsidP="000A68B5">
      <w:pPr>
        <w:spacing w:before="60"/>
        <w:ind w:right="-425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  <w:r w:rsidR="00523788">
        <w:rPr>
          <w:b/>
          <w:i/>
          <w:sz w:val="20"/>
          <w:szCs w:val="20"/>
        </w:rPr>
        <w:t xml:space="preserve"> </w:t>
      </w: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771"/>
        <w:gridCol w:w="1649"/>
        <w:gridCol w:w="771"/>
        <w:gridCol w:w="656"/>
        <w:gridCol w:w="655"/>
        <w:gridCol w:w="360"/>
        <w:gridCol w:w="360"/>
        <w:gridCol w:w="360"/>
        <w:gridCol w:w="900"/>
        <w:gridCol w:w="720"/>
        <w:gridCol w:w="730"/>
        <w:gridCol w:w="720"/>
        <w:gridCol w:w="962"/>
      </w:tblGrid>
      <w:tr w:rsidR="002B4CB7" w:rsidRPr="00915639" w:rsidTr="006F10C0">
        <w:trPr>
          <w:trHeight w:hRule="exact" w:val="227"/>
          <w:jc w:val="center"/>
        </w:trPr>
        <w:tc>
          <w:tcPr>
            <w:tcW w:w="1072" w:type="dxa"/>
            <w:vMerge w:val="restart"/>
            <w:textDirection w:val="btLr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2B4CB7" w:rsidRPr="00915639" w:rsidRDefault="002B4CB7" w:rsidP="000A68B5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D</w:t>
            </w:r>
            <w:r w:rsidR="000A68B5">
              <w:rPr>
                <w:b/>
                <w:sz w:val="16"/>
                <w:szCs w:val="16"/>
                <w:lang w:val="en-US"/>
              </w:rPr>
              <w:t xml:space="preserve">N </w:t>
            </w:r>
            <w:r w:rsidRPr="00915639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3731" w:type="dxa"/>
            <w:gridSpan w:val="4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расхода</w:t>
            </w:r>
          </w:p>
        </w:tc>
        <w:tc>
          <w:tcPr>
            <w:tcW w:w="3430" w:type="dxa"/>
            <w:gridSpan w:val="6"/>
            <w:shd w:val="clear" w:color="auto" w:fill="auto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температуры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B4CB7" w:rsidRPr="00915639" w:rsidRDefault="002B4CB7" w:rsidP="00796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каналы давления</w:t>
            </w:r>
          </w:p>
        </w:tc>
      </w:tr>
      <w:tr w:rsidR="002F509B" w:rsidRPr="00915639" w:rsidTr="006F10C0">
        <w:trPr>
          <w:trHeight w:hRule="exact" w:val="567"/>
          <w:jc w:val="center"/>
        </w:trPr>
        <w:tc>
          <w:tcPr>
            <w:tcW w:w="1072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:rsidR="002F509B" w:rsidRDefault="002F509B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2F509B" w:rsidRDefault="00AA2DA4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ЭРСВ-5</w:t>
            </w:r>
            <w:r w:rsidR="002F509B">
              <w:rPr>
                <w:sz w:val="14"/>
                <w:szCs w:val="14"/>
              </w:rPr>
              <w:t>40Л(Ф)В,</w:t>
            </w:r>
          </w:p>
          <w:p w:rsidR="002F509B" w:rsidRDefault="00AA2DA4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ЭРСВ-5</w:t>
            </w:r>
            <w:r w:rsidR="002F509B">
              <w:rPr>
                <w:sz w:val="14"/>
                <w:szCs w:val="14"/>
              </w:rPr>
              <w:t>70Л(Ф)В,</w:t>
            </w:r>
          </w:p>
          <w:p w:rsidR="002F509B" w:rsidRDefault="002F509B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УРСВ-1ххЦ*</w:t>
            </w:r>
          </w:p>
          <w:p w:rsidR="002F509B" w:rsidRPr="0013258F" w:rsidRDefault="002F509B" w:rsidP="00DC0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2F509B" w:rsidRPr="000A68B5" w:rsidRDefault="002F509B" w:rsidP="002B4CB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D</w:t>
            </w:r>
            <w:r w:rsidR="000A68B5">
              <w:rPr>
                <w:b/>
                <w:sz w:val="16"/>
                <w:szCs w:val="16"/>
                <w:lang w:val="en-US"/>
              </w:rPr>
              <w:t>N</w:t>
            </w:r>
          </w:p>
          <w:p w:rsidR="002F509B" w:rsidRPr="00915639" w:rsidRDefault="002F509B" w:rsidP="000A68B5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 связи, м</w:t>
            </w:r>
            <w:r w:rsidRPr="0091563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F509B" w:rsidRPr="00915639" w:rsidRDefault="002F509B" w:rsidP="000A68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>погружной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 xml:space="preserve">части </w:t>
            </w:r>
            <w:r>
              <w:rPr>
                <w:b/>
                <w:sz w:val="14"/>
                <w:szCs w:val="14"/>
              </w:rPr>
              <w:t>д</w:t>
            </w:r>
            <w:r w:rsidRPr="00915639">
              <w:rPr>
                <w:b/>
                <w:sz w:val="14"/>
                <w:szCs w:val="14"/>
              </w:rPr>
              <w:t>атчика, мм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(прямой,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 xml:space="preserve"> длина кабеля </w:t>
            </w:r>
            <w:r>
              <w:rPr>
                <w:b/>
                <w:sz w:val="16"/>
                <w:szCs w:val="16"/>
              </w:rPr>
              <w:t>с</w:t>
            </w:r>
            <w:r w:rsidRPr="00915639">
              <w:rPr>
                <w:b/>
                <w:sz w:val="16"/>
                <w:szCs w:val="16"/>
              </w:rPr>
              <w:t>вязи, м</w:t>
            </w:r>
          </w:p>
        </w:tc>
      </w:tr>
      <w:tr w:rsidR="002F509B" w:rsidRPr="00915639" w:rsidTr="006F10C0">
        <w:trPr>
          <w:cantSplit/>
          <w:trHeight w:val="695"/>
          <w:jc w:val="center"/>
        </w:trPr>
        <w:tc>
          <w:tcPr>
            <w:tcW w:w="1072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0A68B5">
      <w:pPr>
        <w:spacing w:before="6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067"/>
        <w:gridCol w:w="2700"/>
        <w:gridCol w:w="1440"/>
        <w:gridCol w:w="1080"/>
        <w:gridCol w:w="1440"/>
        <w:gridCol w:w="930"/>
      </w:tblGrid>
      <w:tr w:rsidR="00F62913" w:rsidTr="006F10C0">
        <w:trPr>
          <w:cantSplit/>
          <w:trHeight w:val="98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62913" w:rsidRDefault="00F62913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(комплект №1</w:t>
            </w:r>
            <w:r w:rsidR="00523788">
              <w:rPr>
                <w:b/>
                <w:sz w:val="14"/>
                <w:szCs w:val="14"/>
              </w:rPr>
              <w:t>+</w:t>
            </w:r>
            <w:r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62913" w:rsidRDefault="00F62913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  <w:r w:rsidR="00DC0CC8">
              <w:rPr>
                <w:b/>
                <w:sz w:val="16"/>
              </w:rPr>
              <w:t>*</w:t>
            </w:r>
          </w:p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</w:t>
            </w:r>
            <w:r w:rsidR="00DE2248">
              <w:rPr>
                <w:b/>
                <w:sz w:val="16"/>
              </w:rPr>
              <w:t>, прокладки</w:t>
            </w:r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F62913" w:rsidTr="006F10C0">
        <w:trPr>
          <w:cantSplit/>
          <w:trHeight w:val="16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 w:rsidP="00F62913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 w:rsidP="00F62913">
            <w:pPr>
              <w:ind w:right="-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</w:tbl>
    <w:p w:rsidR="00D20436" w:rsidRDefault="00D20436" w:rsidP="000A68B5">
      <w:pPr>
        <w:tabs>
          <w:tab w:val="left" w:pos="284"/>
        </w:tabs>
        <w:spacing w:before="60"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284"/>
        <w:gridCol w:w="2268"/>
        <w:gridCol w:w="284"/>
        <w:gridCol w:w="1588"/>
        <w:gridCol w:w="284"/>
        <w:gridCol w:w="1814"/>
        <w:gridCol w:w="284"/>
        <w:gridCol w:w="1701"/>
        <w:gridCol w:w="284"/>
      </w:tblGrid>
      <w:tr w:rsidR="00CA44DE" w:rsidTr="007960C2">
        <w:trPr>
          <w:trHeight w:hRule="exact" w:val="227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АССВ-030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Взлет СП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A44DE">
        <w:trPr>
          <w:trHeight w:hRule="exact" w:val="227"/>
        </w:trPr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считыватель архивных данных</w:t>
            </w:r>
          </w:p>
        </w:tc>
        <w:tc>
          <w:tcPr>
            <w:tcW w:w="1588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адаптер сотовой связи</w:t>
            </w:r>
          </w:p>
        </w:tc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адаптер сигналов</w:t>
            </w:r>
          </w:p>
          <w:p w:rsidR="00CA44DE" w:rsidRDefault="00CA44DE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программный комплекс</w:t>
            </w:r>
          </w:p>
        </w:tc>
      </w:tr>
    </w:tbl>
    <w:p w:rsidR="0069799A" w:rsidRDefault="0069799A" w:rsidP="000A68B5">
      <w:pPr>
        <w:tabs>
          <w:tab w:val="left" w:pos="284"/>
        </w:tabs>
        <w:rPr>
          <w:b/>
          <w:i/>
          <w:sz w:val="16"/>
          <w:szCs w:val="16"/>
        </w:rPr>
      </w:pPr>
    </w:p>
    <w:p w:rsidR="00DC0CC8" w:rsidRPr="00DD3E09" w:rsidRDefault="00DC0CC8" w:rsidP="000A68B5">
      <w:pPr>
        <w:tabs>
          <w:tab w:val="left" w:pos="284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DD3E09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CF510F" w:rsidRDefault="00CF510F" w:rsidP="000A68B5">
      <w:pPr>
        <w:tabs>
          <w:tab w:val="left" w:pos="284"/>
        </w:tabs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>*</w:t>
      </w:r>
      <w:proofErr w:type="gramStart"/>
      <w:r w:rsidR="00DC0CC8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-</w:t>
      </w:r>
      <w:proofErr w:type="gramEnd"/>
      <w:r>
        <w:rPr>
          <w:b/>
          <w:i/>
          <w:sz w:val="18"/>
          <w:szCs w:val="18"/>
        </w:rPr>
        <w:t xml:space="preserve"> </w:t>
      </w:r>
      <w:r>
        <w:rPr>
          <w:b/>
          <w:i/>
          <w:sz w:val="16"/>
          <w:szCs w:val="16"/>
        </w:rPr>
        <w:t>для монтажа ЭРСВ исполнения «сэндвич» в пластиковые и металлопластиковые трубопроводы Д</w:t>
      </w:r>
      <w:r w:rsidR="000A68B5">
        <w:rPr>
          <w:b/>
          <w:i/>
          <w:sz w:val="16"/>
          <w:szCs w:val="16"/>
          <w:lang w:val="en-US"/>
        </w:rPr>
        <w:t>N</w:t>
      </w:r>
      <w:r>
        <w:rPr>
          <w:b/>
          <w:i/>
          <w:sz w:val="16"/>
          <w:szCs w:val="16"/>
        </w:rPr>
        <w:t xml:space="preserve"> 10 – </w:t>
      </w:r>
      <w:r w:rsidR="000A68B5">
        <w:rPr>
          <w:b/>
          <w:i/>
          <w:sz w:val="16"/>
          <w:szCs w:val="16"/>
          <w:lang w:val="en-US"/>
        </w:rPr>
        <w:t>DN</w:t>
      </w:r>
      <w:r w:rsidR="000A68B5" w:rsidRPr="000A68B5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80</w:t>
      </w:r>
    </w:p>
    <w:p w:rsidR="000A68B5" w:rsidRPr="000A68B5" w:rsidRDefault="000A68B5" w:rsidP="000A68B5">
      <w:pPr>
        <w:spacing w:before="120"/>
        <w:rPr>
          <w:b/>
          <w:i/>
          <w:sz w:val="20"/>
          <w:szCs w:val="20"/>
        </w:rPr>
      </w:pPr>
      <w:r w:rsidRPr="000A68B5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0A68B5" w:rsidRPr="000A68B5" w:rsidTr="006F10C0">
        <w:trPr>
          <w:trHeight w:hRule="exact" w:val="1146"/>
        </w:trPr>
        <w:tc>
          <w:tcPr>
            <w:tcW w:w="10766" w:type="dxa"/>
          </w:tcPr>
          <w:p w:rsidR="000A68B5" w:rsidRPr="000A68B5" w:rsidRDefault="000A68B5" w:rsidP="000A68B5">
            <w:pPr>
              <w:spacing w:before="60"/>
              <w:rPr>
                <w:b/>
                <w:sz w:val="16"/>
              </w:rPr>
            </w:pPr>
            <w:bookmarkStart w:id="0" w:name="_GoBack"/>
            <w:bookmarkEnd w:id="0"/>
          </w:p>
        </w:tc>
      </w:tr>
    </w:tbl>
    <w:p w:rsidR="000A68B5" w:rsidRPr="000A68B5" w:rsidRDefault="000A68B5" w:rsidP="000A68B5">
      <w:pPr>
        <w:rPr>
          <w:sz w:val="12"/>
          <w:szCs w:val="12"/>
        </w:rPr>
      </w:pPr>
      <w:r w:rsidRPr="000A68B5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0A68B5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0A68B5">
        <w:rPr>
          <w:sz w:val="12"/>
          <w:szCs w:val="12"/>
          <w:bdr w:val="single" w:sz="6" w:space="0" w:color="auto"/>
        </w:rPr>
        <w:t xml:space="preserve">Х </w:t>
      </w:r>
      <w:r w:rsidRPr="000A68B5">
        <w:rPr>
          <w:sz w:val="12"/>
          <w:szCs w:val="12"/>
        </w:rPr>
        <w:t xml:space="preserve"> ,</w:t>
      </w:r>
      <w:proofErr w:type="gramEnd"/>
      <w:r w:rsidRPr="000A68B5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0A68B5" w:rsidRPr="000A68B5" w:rsidTr="001859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20"/>
                <w:szCs w:val="20"/>
                <w:lang w:val="en-US"/>
              </w:rPr>
            </w:pPr>
            <w:r w:rsidRPr="000A68B5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68B5" w:rsidRPr="000A68B5" w:rsidTr="001859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0A68B5">
              <w:rPr>
                <w:sz w:val="12"/>
                <w:szCs w:val="12"/>
                <w:lang w:val="en-US"/>
              </w:rPr>
              <w:t>(</w:t>
            </w:r>
            <w:r w:rsidRPr="000A68B5">
              <w:rPr>
                <w:sz w:val="12"/>
                <w:szCs w:val="12"/>
              </w:rPr>
              <w:t>ФИО</w:t>
            </w:r>
            <w:r w:rsidRPr="000A68B5">
              <w:rPr>
                <w:sz w:val="12"/>
                <w:szCs w:val="12"/>
                <w:lang w:val="en-US"/>
              </w:rPr>
              <w:t xml:space="preserve">, </w:t>
            </w:r>
            <w:r w:rsidRPr="000A68B5">
              <w:rPr>
                <w:sz w:val="12"/>
                <w:szCs w:val="12"/>
              </w:rPr>
              <w:t>должность</w:t>
            </w:r>
            <w:r w:rsidRPr="000A68B5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0A68B5">
              <w:rPr>
                <w:sz w:val="12"/>
                <w:szCs w:val="12"/>
                <w:lang w:val="en-US"/>
              </w:rPr>
              <w:t>(</w:t>
            </w:r>
            <w:r w:rsidRPr="000A68B5">
              <w:rPr>
                <w:sz w:val="12"/>
                <w:szCs w:val="12"/>
              </w:rPr>
              <w:t>подпись</w:t>
            </w:r>
            <w:r w:rsidRPr="000A68B5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0A68B5" w:rsidRPr="000A68B5" w:rsidRDefault="000A68B5" w:rsidP="000A68B5">
      <w:pPr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0A68B5" w:rsidRPr="000A68B5" w:rsidTr="00185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68B5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0A68B5">
              <w:rPr>
                <w:b/>
                <w:sz w:val="20"/>
                <w:lang w:val="en-US"/>
              </w:rPr>
              <w:t>e</w:t>
            </w:r>
            <w:r w:rsidRPr="000A68B5">
              <w:rPr>
                <w:b/>
                <w:sz w:val="20"/>
              </w:rPr>
              <w:t>-</w:t>
            </w:r>
            <w:r w:rsidRPr="000A68B5">
              <w:rPr>
                <w:b/>
                <w:sz w:val="20"/>
                <w:lang w:val="en-US"/>
              </w:rPr>
              <w:t>mail</w:t>
            </w:r>
            <w:r w:rsidRPr="000A68B5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68B5" w:rsidRPr="000A68B5" w:rsidRDefault="000A68B5" w:rsidP="000A68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A68B5" w:rsidRPr="000A68B5" w:rsidRDefault="000A68B5" w:rsidP="005D2B84">
      <w:pPr>
        <w:tabs>
          <w:tab w:val="left" w:pos="284"/>
        </w:tabs>
        <w:spacing w:line="360" w:lineRule="auto"/>
        <w:rPr>
          <w:sz w:val="8"/>
          <w:szCs w:val="8"/>
        </w:rPr>
      </w:pPr>
    </w:p>
    <w:sectPr w:rsidR="000A68B5" w:rsidRPr="000A68B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69B"/>
    <w:multiLevelType w:val="hybridMultilevel"/>
    <w:tmpl w:val="F4309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B5"/>
    <w:rsid w:val="00031C66"/>
    <w:rsid w:val="0003661D"/>
    <w:rsid w:val="00043A11"/>
    <w:rsid w:val="00060350"/>
    <w:rsid w:val="0006084A"/>
    <w:rsid w:val="00072042"/>
    <w:rsid w:val="000A68B5"/>
    <w:rsid w:val="000B2371"/>
    <w:rsid w:val="000C251D"/>
    <w:rsid w:val="000C397E"/>
    <w:rsid w:val="000D1D09"/>
    <w:rsid w:val="0013258F"/>
    <w:rsid w:val="00133689"/>
    <w:rsid w:val="00134D25"/>
    <w:rsid w:val="001434A5"/>
    <w:rsid w:val="001449E2"/>
    <w:rsid w:val="00145B40"/>
    <w:rsid w:val="00166548"/>
    <w:rsid w:val="001726C9"/>
    <w:rsid w:val="001B14FA"/>
    <w:rsid w:val="00230EF7"/>
    <w:rsid w:val="00241AD4"/>
    <w:rsid w:val="002464D4"/>
    <w:rsid w:val="00253CA0"/>
    <w:rsid w:val="00265EAE"/>
    <w:rsid w:val="002B1622"/>
    <w:rsid w:val="002B4CB7"/>
    <w:rsid w:val="002B7C41"/>
    <w:rsid w:val="002E652C"/>
    <w:rsid w:val="002F509B"/>
    <w:rsid w:val="002F7D25"/>
    <w:rsid w:val="00303BD5"/>
    <w:rsid w:val="003047D4"/>
    <w:rsid w:val="0033654A"/>
    <w:rsid w:val="003500AF"/>
    <w:rsid w:val="00384594"/>
    <w:rsid w:val="00385282"/>
    <w:rsid w:val="00424A20"/>
    <w:rsid w:val="004330AD"/>
    <w:rsid w:val="00453FB4"/>
    <w:rsid w:val="004630F2"/>
    <w:rsid w:val="00466F1C"/>
    <w:rsid w:val="00480255"/>
    <w:rsid w:val="00496446"/>
    <w:rsid w:val="004F4017"/>
    <w:rsid w:val="00510CBC"/>
    <w:rsid w:val="00523788"/>
    <w:rsid w:val="0052760B"/>
    <w:rsid w:val="0053581C"/>
    <w:rsid w:val="005C7A02"/>
    <w:rsid w:val="005D0107"/>
    <w:rsid w:val="005D2B84"/>
    <w:rsid w:val="005F4561"/>
    <w:rsid w:val="00621BFC"/>
    <w:rsid w:val="00637FC1"/>
    <w:rsid w:val="0069799A"/>
    <w:rsid w:val="006A1D12"/>
    <w:rsid w:val="006B70BB"/>
    <w:rsid w:val="006D40B1"/>
    <w:rsid w:val="006E29A2"/>
    <w:rsid w:val="006F10C0"/>
    <w:rsid w:val="00735A23"/>
    <w:rsid w:val="007435A9"/>
    <w:rsid w:val="0076712B"/>
    <w:rsid w:val="007755FF"/>
    <w:rsid w:val="007960C2"/>
    <w:rsid w:val="007D2FA3"/>
    <w:rsid w:val="00820A79"/>
    <w:rsid w:val="00836B13"/>
    <w:rsid w:val="008436E9"/>
    <w:rsid w:val="00866AA6"/>
    <w:rsid w:val="00887591"/>
    <w:rsid w:val="008A4F00"/>
    <w:rsid w:val="008A62C7"/>
    <w:rsid w:val="008D0032"/>
    <w:rsid w:val="008D07B9"/>
    <w:rsid w:val="008E1946"/>
    <w:rsid w:val="008F3F75"/>
    <w:rsid w:val="00915639"/>
    <w:rsid w:val="0095561F"/>
    <w:rsid w:val="00956452"/>
    <w:rsid w:val="00985A09"/>
    <w:rsid w:val="009B29F3"/>
    <w:rsid w:val="009B6C41"/>
    <w:rsid w:val="009B7483"/>
    <w:rsid w:val="009E7C5A"/>
    <w:rsid w:val="00A15B60"/>
    <w:rsid w:val="00A35C91"/>
    <w:rsid w:val="00A60FF8"/>
    <w:rsid w:val="00AA2DA4"/>
    <w:rsid w:val="00AE4A4A"/>
    <w:rsid w:val="00B121FB"/>
    <w:rsid w:val="00B32CE9"/>
    <w:rsid w:val="00B44A8C"/>
    <w:rsid w:val="00B65E6F"/>
    <w:rsid w:val="00B77C1B"/>
    <w:rsid w:val="00B90979"/>
    <w:rsid w:val="00B97611"/>
    <w:rsid w:val="00BA2207"/>
    <w:rsid w:val="00BA3F24"/>
    <w:rsid w:val="00BC49F5"/>
    <w:rsid w:val="00C00BFC"/>
    <w:rsid w:val="00C17171"/>
    <w:rsid w:val="00C32D30"/>
    <w:rsid w:val="00C42D0B"/>
    <w:rsid w:val="00C71126"/>
    <w:rsid w:val="00C82532"/>
    <w:rsid w:val="00CA0649"/>
    <w:rsid w:val="00CA44DE"/>
    <w:rsid w:val="00CB07F2"/>
    <w:rsid w:val="00CF199B"/>
    <w:rsid w:val="00CF510F"/>
    <w:rsid w:val="00CF6AC9"/>
    <w:rsid w:val="00D00D81"/>
    <w:rsid w:val="00D02CFF"/>
    <w:rsid w:val="00D051B5"/>
    <w:rsid w:val="00D20436"/>
    <w:rsid w:val="00D2080A"/>
    <w:rsid w:val="00D247A5"/>
    <w:rsid w:val="00D51501"/>
    <w:rsid w:val="00D56A3D"/>
    <w:rsid w:val="00DC0CC8"/>
    <w:rsid w:val="00DD3E09"/>
    <w:rsid w:val="00DE2248"/>
    <w:rsid w:val="00DF0576"/>
    <w:rsid w:val="00E0114B"/>
    <w:rsid w:val="00E05720"/>
    <w:rsid w:val="00E17081"/>
    <w:rsid w:val="00E313F3"/>
    <w:rsid w:val="00E3397E"/>
    <w:rsid w:val="00E44C45"/>
    <w:rsid w:val="00E45D55"/>
    <w:rsid w:val="00E766AF"/>
    <w:rsid w:val="00EE7E43"/>
    <w:rsid w:val="00EF11B3"/>
    <w:rsid w:val="00F2716A"/>
    <w:rsid w:val="00F40236"/>
    <w:rsid w:val="00F464C3"/>
    <w:rsid w:val="00F62913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75BE3"/>
  <w15:chartTrackingRefBased/>
  <w15:docId w15:val="{78BCE693-3675-4146-B6AE-3ADDDF99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253C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D0107"/>
    <w:rPr>
      <w:color w:val="0000FF"/>
      <w:u w:val="single"/>
    </w:rPr>
  </w:style>
  <w:style w:type="character" w:customStyle="1" w:styleId="a7">
    <w:name w:val="Основной текст Знак"/>
    <w:link w:val="a6"/>
    <w:rsid w:val="008D07B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B32CE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060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836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36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57;&#1056;%2002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025</Template>
  <TotalTime>129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025</vt:lpstr>
    </vt:vector>
  </TitlesOfParts>
  <Company>vzljot</Company>
  <LinksUpToDate>false</LinksUpToDate>
  <CharactersWithSpaces>2664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025</dc:title>
  <dc:subject/>
  <dc:creator>Крым Андрей Евгеньевич</dc:creator>
  <cp:keywords/>
  <cp:lastModifiedBy>Крым Андрей Евгеньевич</cp:lastModifiedBy>
  <cp:revision>2</cp:revision>
  <cp:lastPrinted>2015-09-03T10:10:00Z</cp:lastPrinted>
  <dcterms:created xsi:type="dcterms:W3CDTF">2020-03-04T09:41:00Z</dcterms:created>
  <dcterms:modified xsi:type="dcterms:W3CDTF">2020-03-04T11:52:00Z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-109127143</vt:i4>
  </property>
</Properties>
</file>